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E9FC" w14:textId="0F5B4F29" w:rsidR="000458D5" w:rsidRDefault="00000000" w:rsidP="00642585">
      <w:pPr>
        <w:jc w:val="both"/>
        <w:rPr>
          <w:sz w:val="40"/>
          <w:szCs w:val="40"/>
        </w:rPr>
      </w:pPr>
      <w:r>
        <w:rPr>
          <w:sz w:val="40"/>
          <w:szCs w:val="40"/>
        </w:rPr>
        <w:t>Teacher Grant Chair</w:t>
      </w:r>
    </w:p>
    <w:p w14:paraId="5DA75AE3" w14:textId="77777777" w:rsidR="000458D5" w:rsidRDefault="00000000">
      <w:pPr>
        <w:jc w:val="left"/>
      </w:pPr>
      <w:r>
        <w:t> </w:t>
      </w: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03"/>
        <w:gridCol w:w="7357"/>
      </w:tblGrid>
      <w:tr w:rsidR="000458D5" w14:paraId="26D34E59" w14:textId="77777777">
        <w:tc>
          <w:tcPr>
            <w:tcW w:w="2003" w:type="dxa"/>
            <w:vAlign w:val="center"/>
          </w:tcPr>
          <w:p w14:paraId="7856AE59" w14:textId="77777777" w:rsidR="000458D5" w:rsidRDefault="00000000">
            <w:pPr>
              <w:spacing w:before="120" w:after="120"/>
              <w:jc w:val="left"/>
            </w:pPr>
            <w:r>
              <w:rPr>
                <w:b/>
              </w:rPr>
              <w:t>JOB TITLE:</w:t>
            </w:r>
          </w:p>
        </w:tc>
        <w:tc>
          <w:tcPr>
            <w:tcW w:w="7357" w:type="dxa"/>
            <w:vAlign w:val="center"/>
          </w:tcPr>
          <w:p w14:paraId="306B7E26" w14:textId="5C0CEDE2" w:rsidR="000458D5" w:rsidRDefault="00000000">
            <w:pPr>
              <w:spacing w:before="120" w:after="120"/>
              <w:jc w:val="left"/>
            </w:pPr>
            <w:r>
              <w:t>Teacher Grant Chair</w:t>
            </w:r>
          </w:p>
        </w:tc>
      </w:tr>
    </w:tbl>
    <w:p w14:paraId="25F7F2E7" w14:textId="19194D49" w:rsidR="000458D5" w:rsidRDefault="000458D5">
      <w:pPr>
        <w:jc w:val="left"/>
      </w:pPr>
    </w:p>
    <w:tbl>
      <w:tblPr>
        <w:tblStyle w:val="a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0458D5" w14:paraId="708636DF" w14:textId="77777777">
        <w:tc>
          <w:tcPr>
            <w:tcW w:w="9360" w:type="dxa"/>
            <w:shd w:val="clear" w:color="auto" w:fill="E7E6E6"/>
          </w:tcPr>
          <w:p w14:paraId="342E552C" w14:textId="77777777" w:rsidR="000458D5" w:rsidRDefault="00000000">
            <w:pPr>
              <w:spacing w:before="120" w:after="120"/>
              <w:jc w:val="left"/>
            </w:pPr>
            <w:r>
              <w:rPr>
                <w:b/>
              </w:rPr>
              <w:t>GENERAL JOB DESCRIPTION</w:t>
            </w:r>
          </w:p>
        </w:tc>
      </w:tr>
      <w:tr w:rsidR="000458D5" w14:paraId="18461267" w14:textId="77777777">
        <w:tc>
          <w:tcPr>
            <w:tcW w:w="9360" w:type="dxa"/>
          </w:tcPr>
          <w:p w14:paraId="67F40A90" w14:textId="77777777" w:rsidR="000458D5" w:rsidRDefault="00000000">
            <w:pPr>
              <w:spacing w:before="120" w:after="120"/>
              <w:jc w:val="left"/>
            </w:pPr>
            <w:r>
              <w:t xml:space="preserve"> Coordinate PARTA Teacher Grant Program and report to PARTA membership</w:t>
            </w:r>
          </w:p>
        </w:tc>
      </w:tr>
      <w:tr w:rsidR="000458D5" w14:paraId="5B1D6F37" w14:textId="77777777">
        <w:tc>
          <w:tcPr>
            <w:tcW w:w="9360" w:type="dxa"/>
            <w:shd w:val="clear" w:color="auto" w:fill="E7E6E6"/>
          </w:tcPr>
          <w:p w14:paraId="533CB5F6" w14:textId="77777777" w:rsidR="000458D5" w:rsidRDefault="00000000">
            <w:pPr>
              <w:spacing w:before="120" w:after="120"/>
              <w:jc w:val="left"/>
            </w:pPr>
            <w:r>
              <w:rPr>
                <w:b/>
              </w:rPr>
              <w:t>MAJOR DUTIES AND RESPONSIBILITIES</w:t>
            </w:r>
          </w:p>
        </w:tc>
      </w:tr>
      <w:tr w:rsidR="000458D5" w14:paraId="18F1FB0E" w14:textId="77777777">
        <w:tc>
          <w:tcPr>
            <w:tcW w:w="9360" w:type="dxa"/>
          </w:tcPr>
          <w:p w14:paraId="13406A73" w14:textId="77777777" w:rsidR="000458D5" w:rsidRDefault="00000000">
            <w:pPr>
              <w:spacing w:before="120" w:after="120"/>
              <w:jc w:val="left"/>
            </w:pPr>
            <w:r>
              <w:t>Contact the Regional Office of Education to send PARTA Teacher Grant Application to Peoria County teachers</w:t>
            </w:r>
          </w:p>
          <w:p w14:paraId="29406C9C" w14:textId="77777777" w:rsidR="000458D5" w:rsidRDefault="00000000">
            <w:pPr>
              <w:spacing w:before="120" w:after="120"/>
              <w:jc w:val="left"/>
            </w:pPr>
            <w:r>
              <w:t>Secure a committee to assist with the screening of the applicants</w:t>
            </w:r>
          </w:p>
          <w:p w14:paraId="6D20BA8B" w14:textId="77777777" w:rsidR="00642585" w:rsidRDefault="00000000">
            <w:pPr>
              <w:spacing w:before="120" w:after="120"/>
              <w:jc w:val="left"/>
            </w:pPr>
            <w:r>
              <w:t>Create a scoring rubric for the grant and seek input from the committee</w:t>
            </w:r>
            <w:r w:rsidR="00642585">
              <w:t xml:space="preserve"> </w:t>
            </w:r>
          </w:p>
          <w:p w14:paraId="2793644E" w14:textId="2688E75E" w:rsidR="000458D5" w:rsidRDefault="00000000">
            <w:pPr>
              <w:spacing w:before="120" w:after="120"/>
              <w:jc w:val="left"/>
            </w:pPr>
            <w:r>
              <w:t>Adhere to timeline to receive and review grants</w:t>
            </w:r>
          </w:p>
          <w:p w14:paraId="5C7BD0B0" w14:textId="77777777" w:rsidR="000458D5" w:rsidRDefault="00000000">
            <w:pPr>
              <w:spacing w:before="120" w:after="120"/>
              <w:jc w:val="left"/>
            </w:pPr>
            <w:r>
              <w:t>Send completed grants to committee members for review</w:t>
            </w:r>
          </w:p>
          <w:p w14:paraId="1501CD4D" w14:textId="77777777" w:rsidR="000458D5" w:rsidRDefault="00000000">
            <w:pPr>
              <w:spacing w:before="120" w:after="120"/>
              <w:jc w:val="left"/>
            </w:pPr>
            <w:r>
              <w:t>Request a return date from the committee members</w:t>
            </w:r>
          </w:p>
          <w:p w14:paraId="012DC2E4" w14:textId="77777777" w:rsidR="000458D5" w:rsidRDefault="00000000">
            <w:pPr>
              <w:spacing w:before="120" w:after="120"/>
              <w:jc w:val="left"/>
            </w:pPr>
            <w:r>
              <w:t>Report the final scores and winners to the committee members</w:t>
            </w:r>
          </w:p>
          <w:p w14:paraId="539A55FB" w14:textId="77777777" w:rsidR="000458D5" w:rsidRDefault="00000000">
            <w:pPr>
              <w:spacing w:before="120" w:after="120"/>
              <w:jc w:val="left"/>
            </w:pPr>
            <w:r>
              <w:t xml:space="preserve">Send letters to the winners and thank all who submitted </w:t>
            </w:r>
          </w:p>
          <w:p w14:paraId="62E15E04" w14:textId="77777777" w:rsidR="000458D5" w:rsidRDefault="00000000">
            <w:pPr>
              <w:spacing w:before="120" w:after="120"/>
              <w:jc w:val="left"/>
            </w:pPr>
            <w:r>
              <w:t>Send names of winners and their school to PARTA Treasurer to issue recipient checks</w:t>
            </w:r>
          </w:p>
          <w:p w14:paraId="7AE0B0F7" w14:textId="77777777" w:rsidR="000458D5" w:rsidRDefault="00000000">
            <w:pPr>
              <w:spacing w:before="120" w:after="120"/>
              <w:jc w:val="left"/>
            </w:pPr>
            <w:r>
              <w:t>Serve on the PARTA Board</w:t>
            </w:r>
          </w:p>
        </w:tc>
      </w:tr>
      <w:tr w:rsidR="000458D5" w14:paraId="235C91E2" w14:textId="77777777">
        <w:tc>
          <w:tcPr>
            <w:tcW w:w="9360" w:type="dxa"/>
            <w:shd w:val="clear" w:color="auto" w:fill="E7E6E6"/>
          </w:tcPr>
          <w:p w14:paraId="1638FD5D" w14:textId="77777777" w:rsidR="000458D5" w:rsidRDefault="000458D5">
            <w:pPr>
              <w:spacing w:before="120" w:after="120"/>
              <w:jc w:val="left"/>
            </w:pPr>
          </w:p>
        </w:tc>
      </w:tr>
      <w:tr w:rsidR="000458D5" w14:paraId="30AA2A48" w14:textId="77777777">
        <w:tc>
          <w:tcPr>
            <w:tcW w:w="9360" w:type="dxa"/>
          </w:tcPr>
          <w:p w14:paraId="31554E50" w14:textId="77777777" w:rsidR="000458D5" w:rsidRDefault="000458D5">
            <w:pPr>
              <w:spacing w:before="120" w:after="120"/>
              <w:jc w:val="left"/>
            </w:pPr>
          </w:p>
        </w:tc>
      </w:tr>
      <w:tr w:rsidR="000458D5" w14:paraId="1E50DF13" w14:textId="77777777">
        <w:tc>
          <w:tcPr>
            <w:tcW w:w="9360" w:type="dxa"/>
            <w:shd w:val="clear" w:color="auto" w:fill="E7E6E6"/>
          </w:tcPr>
          <w:p w14:paraId="0B24D01F" w14:textId="77777777" w:rsidR="000458D5" w:rsidRDefault="00000000">
            <w:pPr>
              <w:spacing w:before="120" w:after="120"/>
              <w:jc w:val="left"/>
            </w:pPr>
            <w:r>
              <w:rPr>
                <w:b/>
              </w:rPr>
              <w:t>QUALIFICATIONS FOR THE JOB</w:t>
            </w:r>
          </w:p>
        </w:tc>
      </w:tr>
      <w:tr w:rsidR="000458D5" w14:paraId="23B67660" w14:textId="77777777">
        <w:tc>
          <w:tcPr>
            <w:tcW w:w="9360" w:type="dxa"/>
            <w:shd w:val="clear" w:color="auto" w:fill="E7E6E6"/>
          </w:tcPr>
          <w:p w14:paraId="1F8A9D04" w14:textId="77777777" w:rsidR="000458D5" w:rsidRDefault="000458D5">
            <w:pPr>
              <w:spacing w:before="120" w:after="120"/>
              <w:jc w:val="left"/>
              <w:rPr>
                <w:b/>
              </w:rPr>
            </w:pPr>
          </w:p>
        </w:tc>
      </w:tr>
      <w:tr w:rsidR="000458D5" w14:paraId="4931CF5E" w14:textId="77777777">
        <w:tc>
          <w:tcPr>
            <w:tcW w:w="9360" w:type="dxa"/>
          </w:tcPr>
          <w:p w14:paraId="29E80523" w14:textId="28E3A2F1" w:rsidR="000458D5" w:rsidRDefault="00000000">
            <w:pPr>
              <w:spacing w:before="120" w:after="120"/>
              <w:jc w:val="left"/>
            </w:pPr>
            <w:r>
              <w:rPr>
                <w:i/>
              </w:rPr>
              <w:t xml:space="preserve">Education: </w:t>
            </w:r>
            <w:r>
              <w:t>Must have a degree in an educational field or professionally related one</w:t>
            </w:r>
          </w:p>
          <w:p w14:paraId="4519D566" w14:textId="3E9D055D" w:rsidR="000458D5" w:rsidRDefault="00000000">
            <w:pPr>
              <w:spacing w:before="120" w:after="120"/>
              <w:jc w:val="left"/>
            </w:pPr>
            <w:r>
              <w:rPr>
                <w:i/>
              </w:rPr>
              <w:t xml:space="preserve">Experience: </w:t>
            </w:r>
            <w:r>
              <w:t>Taught or worked professionally in a school setting, public or private</w:t>
            </w:r>
          </w:p>
          <w:p w14:paraId="0B1C810D" w14:textId="77777777" w:rsidR="000458D5" w:rsidRDefault="00000000">
            <w:pPr>
              <w:spacing w:before="120" w:after="120"/>
              <w:jc w:val="left"/>
            </w:pPr>
            <w:r>
              <w:rPr>
                <w:i/>
              </w:rPr>
              <w:t>Other: Retired</w:t>
            </w:r>
          </w:p>
          <w:p w14:paraId="695D629D" w14:textId="77777777" w:rsidR="00642585" w:rsidRDefault="00000000">
            <w:pPr>
              <w:jc w:val="left"/>
            </w:pPr>
            <w:r>
              <w:t>Must be a PARTA member and member of IRTA</w:t>
            </w:r>
          </w:p>
          <w:p w14:paraId="5F8F7EC7" w14:textId="5363073B" w:rsidR="000458D5" w:rsidRDefault="00000000">
            <w:pPr>
              <w:jc w:val="left"/>
            </w:pPr>
            <w:r>
              <w:br/>
              <w:t>Technological skills</w:t>
            </w:r>
          </w:p>
          <w:p w14:paraId="1EFF74D5" w14:textId="77777777" w:rsidR="000458D5" w:rsidRDefault="00000000">
            <w:pPr>
              <w:jc w:val="left"/>
            </w:pPr>
            <w:r>
              <w:rPr>
                <w:b/>
                <w:color w:val="538135"/>
              </w:rPr>
              <w:t> </w:t>
            </w:r>
          </w:p>
        </w:tc>
      </w:tr>
      <w:tr w:rsidR="000458D5" w14:paraId="23164D91" w14:textId="77777777">
        <w:tc>
          <w:tcPr>
            <w:tcW w:w="9360" w:type="dxa"/>
            <w:shd w:val="clear" w:color="auto" w:fill="E7E6E6"/>
          </w:tcPr>
          <w:p w14:paraId="16ED27A3" w14:textId="77777777" w:rsidR="000458D5" w:rsidRDefault="00000000">
            <w:pPr>
              <w:spacing w:before="120" w:after="120"/>
              <w:jc w:val="left"/>
            </w:pPr>
            <w:r>
              <w:rPr>
                <w:b/>
              </w:rPr>
              <w:t>KEY COMPETENCIES</w:t>
            </w:r>
          </w:p>
        </w:tc>
      </w:tr>
      <w:tr w:rsidR="000458D5" w14:paraId="0B26FF1E" w14:textId="77777777">
        <w:tc>
          <w:tcPr>
            <w:tcW w:w="9360" w:type="dxa"/>
            <w:shd w:val="clear" w:color="auto" w:fill="E7E6E6"/>
          </w:tcPr>
          <w:p w14:paraId="29AA73BE" w14:textId="77777777" w:rsidR="000458D5" w:rsidRDefault="000458D5">
            <w:pPr>
              <w:spacing w:before="120" w:after="120"/>
              <w:jc w:val="left"/>
              <w:rPr>
                <w:b/>
              </w:rPr>
            </w:pPr>
          </w:p>
        </w:tc>
      </w:tr>
      <w:tr w:rsidR="000458D5" w14:paraId="4A51596D" w14:textId="77777777">
        <w:tc>
          <w:tcPr>
            <w:tcW w:w="9360" w:type="dxa"/>
            <w:shd w:val="clear" w:color="auto" w:fill="E7E6E6"/>
          </w:tcPr>
          <w:p w14:paraId="7215D320" w14:textId="77777777" w:rsidR="000458D5" w:rsidRDefault="000458D5">
            <w:pPr>
              <w:spacing w:before="120" w:after="120"/>
              <w:jc w:val="left"/>
              <w:rPr>
                <w:b/>
              </w:rPr>
            </w:pPr>
          </w:p>
        </w:tc>
      </w:tr>
      <w:tr w:rsidR="000458D5" w14:paraId="2227E501" w14:textId="77777777">
        <w:tc>
          <w:tcPr>
            <w:tcW w:w="9360" w:type="dxa"/>
          </w:tcPr>
          <w:p w14:paraId="2DE08C88" w14:textId="77777777" w:rsidR="000458D5" w:rsidRDefault="00000000">
            <w:pPr>
              <w:spacing w:before="120" w:after="120"/>
              <w:jc w:val="left"/>
            </w:pPr>
            <w:r>
              <w:t>organizational and communication skills</w:t>
            </w:r>
          </w:p>
          <w:p w14:paraId="1A7C0065" w14:textId="77777777" w:rsidR="000458D5" w:rsidRDefault="00000000">
            <w:pPr>
              <w:spacing w:before="120" w:after="120"/>
              <w:jc w:val="left"/>
            </w:pPr>
            <w:r>
              <w:t> </w:t>
            </w:r>
          </w:p>
        </w:tc>
      </w:tr>
    </w:tbl>
    <w:p w14:paraId="6F8927AF" w14:textId="77777777" w:rsidR="000458D5" w:rsidRDefault="00000000">
      <w:pPr>
        <w:jc w:val="left"/>
      </w:pPr>
      <w:r>
        <w:br w:type="page"/>
      </w:r>
      <w:r>
        <w:lastRenderedPageBreak/>
        <w:t> </w:t>
      </w:r>
    </w:p>
    <w:sectPr w:rsidR="000458D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D5"/>
    <w:rsid w:val="000458D5"/>
    <w:rsid w:val="00642585"/>
    <w:rsid w:val="00E4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D0AAA"/>
  <w15:docId w15:val="{D410FAAF-7F0D-47D2-914A-D8065D9C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normal0">
    <w:name w:val="msonormal"/>
    <w:basedOn w:val="Normal"/>
    <w:pPr>
      <w:spacing w:before="100" w:beforeAutospacing="1" w:after="100" w:afterAutospacing="1"/>
      <w:jc w:val="left"/>
    </w:pPr>
    <w:rPr>
      <w:rFonts w:eastAsiaTheme="minorEastAsia"/>
    </w:rPr>
  </w:style>
  <w:style w:type="paragraph" w:customStyle="1" w:styleId="msocomanchor">
    <w:name w:val="msocomanchor"/>
    <w:basedOn w:val="Normal"/>
    <w:pPr>
      <w:spacing w:before="100" w:beforeAutospacing="1" w:after="100" w:afterAutospacing="1"/>
      <w:jc w:val="left"/>
    </w:pPr>
    <w:rPr>
      <w:rFonts w:eastAsiaTheme="minorEastAsia"/>
      <w:vanish/>
    </w:rPr>
  </w:style>
  <w:style w:type="paragraph" w:customStyle="1" w:styleId="msocomoff">
    <w:name w:val="msocomoff"/>
    <w:basedOn w:val="Normal"/>
    <w:pPr>
      <w:spacing w:before="100" w:beforeAutospacing="1" w:after="100" w:afterAutospacing="1"/>
      <w:jc w:val="left"/>
    </w:pPr>
    <w:rPr>
      <w:rFonts w:eastAsiaTheme="minorEastAsia"/>
      <w:vanish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100" w:beforeAutospacing="1" w:after="100" w:afterAutospacing="1"/>
      <w:jc w:val="left"/>
    </w:pPr>
    <w:rPr>
      <w:rFonts w:eastAsiaTheme="minorEastAsia"/>
      <w:vanish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paragraph" w:customStyle="1" w:styleId="msocomtxt">
    <w:name w:val="msocomtxt"/>
    <w:basedOn w:val="Normal"/>
    <w:pPr>
      <w:spacing w:before="100" w:beforeAutospacing="1" w:after="100" w:afterAutospacing="1"/>
      <w:jc w:val="left"/>
    </w:pPr>
    <w:rPr>
      <w:rFonts w:eastAsiaTheme="minorEastAsia"/>
      <w:vanish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/>
      <w:jc w:val="left"/>
    </w:pPr>
    <w:rPr>
      <w:rFonts w:eastAsiaTheme="minorEastAsia"/>
      <w:vanish/>
    </w:r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ved-var">
    <w:name w:val="saved-var"/>
    <w:basedOn w:val="DefaultParagraphFont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5SuFawSEHCULR0qFjo15uro9Nw==">AMUW2mXnI2qwD9eq3KV/CQoaZqkdRsk+P9iKnjX9nyBQQW6olCHB3KPnqnWKFhGkkaKWCs5ExHYnc8KyNpGPQ7/tX1qGm3l/j99B3o3cgXo91SV6cdq8HDs=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Dixie Wheeler</dc:creator>
  <cp:lastModifiedBy>Sally Weber</cp:lastModifiedBy>
  <cp:revision>2</cp:revision>
  <dcterms:created xsi:type="dcterms:W3CDTF">2022-08-06T15:34:00Z</dcterms:created>
  <dcterms:modified xsi:type="dcterms:W3CDTF">2022-08-06T15:34:00Z</dcterms:modified>
</cp:coreProperties>
</file>